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FBA" w14:textId="77777777" w:rsidR="003A2A88" w:rsidRDefault="003A2A88" w:rsidP="003A2A8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</w:t>
      </w:r>
      <w:r w:rsidR="00AF50AD"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  <w:lang w:eastAsia="ru-RU"/>
        </w:rPr>
        <w:t xml:space="preserve">исполнении Плана по </w:t>
      </w:r>
      <w:r w:rsidR="00063358">
        <w:rPr>
          <w:sz w:val="28"/>
          <w:szCs w:val="28"/>
          <w:lang w:eastAsia="ru-RU"/>
        </w:rPr>
        <w:t>устранени</w:t>
      </w:r>
      <w:r>
        <w:rPr>
          <w:sz w:val="28"/>
          <w:szCs w:val="28"/>
          <w:lang w:eastAsia="ru-RU"/>
        </w:rPr>
        <w:t>ю</w:t>
      </w:r>
      <w:r w:rsidR="00063358">
        <w:rPr>
          <w:sz w:val="28"/>
          <w:szCs w:val="28"/>
          <w:lang w:eastAsia="ru-RU"/>
        </w:rPr>
        <w:t xml:space="preserve"> </w:t>
      </w:r>
      <w:r w:rsidR="00A62AD0" w:rsidRPr="00C908B6">
        <w:rPr>
          <w:sz w:val="28"/>
          <w:szCs w:val="28"/>
          <w:lang w:eastAsia="ru-RU"/>
        </w:rPr>
        <w:t xml:space="preserve">недостатков, </w:t>
      </w:r>
    </w:p>
    <w:p w14:paraId="0C97B3AF" w14:textId="501B95CB" w:rsidR="00A62AD0" w:rsidRPr="00C908B6" w:rsidRDefault="00A62AD0" w:rsidP="003A2A88">
      <w:pPr>
        <w:jc w:val="center"/>
        <w:rPr>
          <w:sz w:val="28"/>
          <w:szCs w:val="28"/>
          <w:lang w:eastAsia="ru-RU"/>
        </w:rPr>
      </w:pPr>
      <w:r w:rsidRPr="00C908B6">
        <w:rPr>
          <w:sz w:val="28"/>
          <w:szCs w:val="28"/>
          <w:lang w:eastAsia="ru-RU"/>
        </w:rPr>
        <w:t>выявленных в ходе</w:t>
      </w:r>
      <w:r w:rsidR="00BA0D16">
        <w:rPr>
          <w:sz w:val="28"/>
          <w:szCs w:val="28"/>
          <w:lang w:eastAsia="ru-RU"/>
        </w:rPr>
        <w:t xml:space="preserve"> </w:t>
      </w:r>
      <w:r w:rsidRPr="00C908B6">
        <w:rPr>
          <w:sz w:val="28"/>
          <w:szCs w:val="28"/>
          <w:lang w:eastAsia="ru-RU"/>
        </w:rPr>
        <w:t>независимой оценки к</w:t>
      </w:r>
      <w:r>
        <w:rPr>
          <w:sz w:val="28"/>
          <w:szCs w:val="28"/>
          <w:lang w:eastAsia="ru-RU"/>
        </w:rPr>
        <w:t>ачества условий оказания услуг</w:t>
      </w:r>
    </w:p>
    <w:p w14:paraId="2CB4FEA4" w14:textId="55210A63" w:rsidR="00A62AD0" w:rsidRDefault="00063358" w:rsidP="00A62A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Автономная некоммерческая организация Межрайонный центр социального обслуживания населения «</w:t>
      </w:r>
      <w:proofErr w:type="spellStart"/>
      <w:r>
        <w:rPr>
          <w:sz w:val="28"/>
          <w:szCs w:val="28"/>
          <w:lang w:eastAsia="ru-RU"/>
        </w:rPr>
        <w:t>Тиман</w:t>
      </w:r>
      <w:proofErr w:type="spellEnd"/>
      <w:r>
        <w:rPr>
          <w:sz w:val="28"/>
          <w:szCs w:val="28"/>
          <w:lang w:eastAsia="ru-RU"/>
        </w:rPr>
        <w:t>»</w:t>
      </w:r>
      <w:r w:rsidR="00A62AD0" w:rsidRPr="00C908B6">
        <w:rPr>
          <w:sz w:val="28"/>
          <w:szCs w:val="28"/>
          <w:lang w:eastAsia="ru-RU"/>
        </w:rPr>
        <w:t xml:space="preserve"> </w:t>
      </w:r>
    </w:p>
    <w:p w14:paraId="6F984D4E" w14:textId="53992BEA" w:rsidR="003A2A88" w:rsidRDefault="003A2A88" w:rsidP="00A62A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val="en-US" w:eastAsia="ru-RU"/>
        </w:rPr>
        <w:t xml:space="preserve">I </w:t>
      </w:r>
      <w:r>
        <w:rPr>
          <w:sz w:val="28"/>
          <w:szCs w:val="28"/>
          <w:lang w:eastAsia="ru-RU"/>
        </w:rPr>
        <w:t>полугодие 2021 года</w:t>
      </w:r>
    </w:p>
    <w:p w14:paraId="36368341" w14:textId="77777777" w:rsidR="003A2A88" w:rsidRPr="003A2A88" w:rsidRDefault="003A2A88" w:rsidP="00A62AD0">
      <w:pPr>
        <w:jc w:val="center"/>
        <w:rPr>
          <w:sz w:val="28"/>
          <w:szCs w:val="28"/>
          <w:lang w:eastAsia="ru-RU"/>
        </w:rPr>
      </w:pPr>
    </w:p>
    <w:tbl>
      <w:tblPr>
        <w:tblW w:w="148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5"/>
        <w:gridCol w:w="3532"/>
        <w:gridCol w:w="1703"/>
        <w:gridCol w:w="11"/>
        <w:gridCol w:w="8"/>
        <w:gridCol w:w="1986"/>
        <w:gridCol w:w="2839"/>
        <w:gridCol w:w="1420"/>
      </w:tblGrid>
      <w:tr w:rsidR="003A2A88" w:rsidRPr="003A2A88" w14:paraId="745A0392" w14:textId="77777777" w:rsidTr="00555121">
        <w:tc>
          <w:tcPr>
            <w:tcW w:w="3385" w:type="dxa"/>
            <w:vMerge w:val="restart"/>
            <w:hideMark/>
          </w:tcPr>
          <w:p w14:paraId="493478D7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Недостатки, выявленные </w:t>
            </w:r>
          </w:p>
          <w:p w14:paraId="7D0CA598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в ходе независимой оценки качества условий оказания услуг организацией</w:t>
            </w:r>
          </w:p>
        </w:tc>
        <w:tc>
          <w:tcPr>
            <w:tcW w:w="3532" w:type="dxa"/>
            <w:vMerge w:val="restart"/>
            <w:hideMark/>
          </w:tcPr>
          <w:p w14:paraId="6939C216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  <w:p w14:paraId="67D7A839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по устранению недостатков, выявленных в ходе </w:t>
            </w:r>
          </w:p>
          <w:p w14:paraId="575D7191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независимой оценки </w:t>
            </w:r>
          </w:p>
          <w:p w14:paraId="36DA9FDE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качества условий </w:t>
            </w:r>
          </w:p>
          <w:p w14:paraId="7C33D977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оказания услуг </w:t>
            </w:r>
          </w:p>
          <w:p w14:paraId="6C2AB7EB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организацией</w:t>
            </w:r>
          </w:p>
        </w:tc>
        <w:tc>
          <w:tcPr>
            <w:tcW w:w="1703" w:type="dxa"/>
            <w:vMerge w:val="restart"/>
            <w:hideMark/>
          </w:tcPr>
          <w:p w14:paraId="3DDE9ECB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Плановый </w:t>
            </w:r>
          </w:p>
          <w:p w14:paraId="207EA54B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срок </w:t>
            </w:r>
          </w:p>
          <w:p w14:paraId="3597F607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14:paraId="21C644D5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мероприятия</w:t>
            </w:r>
          </w:p>
          <w:p w14:paraId="4E4B747F" w14:textId="77777777" w:rsidR="003A2A88" w:rsidRPr="003A2A88" w:rsidRDefault="003A2A88" w:rsidP="00555121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gridSpan w:val="3"/>
            <w:vMerge w:val="restart"/>
            <w:hideMark/>
          </w:tcPr>
          <w:p w14:paraId="3FC1132A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14:paraId="6D0902BA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исполнитель </w:t>
            </w:r>
          </w:p>
          <w:p w14:paraId="0DBA9CEC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(с указанием </w:t>
            </w:r>
          </w:p>
          <w:p w14:paraId="4B22CD3F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фамилии, </w:t>
            </w:r>
          </w:p>
          <w:p w14:paraId="1128B69E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имени, </w:t>
            </w:r>
          </w:p>
          <w:p w14:paraId="61F27EDF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отчества </w:t>
            </w:r>
          </w:p>
          <w:p w14:paraId="2EFA290C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и должности)</w:t>
            </w:r>
          </w:p>
        </w:tc>
        <w:tc>
          <w:tcPr>
            <w:tcW w:w="4259" w:type="dxa"/>
            <w:gridSpan w:val="2"/>
            <w:hideMark/>
          </w:tcPr>
          <w:p w14:paraId="4E058AC0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Сведения о ходе </w:t>
            </w:r>
          </w:p>
          <w:p w14:paraId="45A8B5FA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реализации мероприятия</w:t>
            </w:r>
          </w:p>
        </w:tc>
      </w:tr>
      <w:tr w:rsidR="003A2A88" w:rsidRPr="003A2A88" w14:paraId="17D81474" w14:textId="77777777" w:rsidTr="00555121">
        <w:tc>
          <w:tcPr>
            <w:tcW w:w="3385" w:type="dxa"/>
            <w:vMerge/>
            <w:vAlign w:val="center"/>
            <w:hideMark/>
          </w:tcPr>
          <w:p w14:paraId="3C47EA61" w14:textId="77777777" w:rsidR="003A2A88" w:rsidRPr="003A2A88" w:rsidRDefault="003A2A88" w:rsidP="00555121">
            <w:pPr>
              <w:jc w:val="center"/>
              <w:rPr>
                <w:lang w:eastAsia="en-US"/>
              </w:rPr>
            </w:pPr>
          </w:p>
        </w:tc>
        <w:tc>
          <w:tcPr>
            <w:tcW w:w="3532" w:type="dxa"/>
            <w:vMerge/>
            <w:vAlign w:val="center"/>
            <w:hideMark/>
          </w:tcPr>
          <w:p w14:paraId="2DF76C46" w14:textId="77777777" w:rsidR="003A2A88" w:rsidRPr="003A2A88" w:rsidRDefault="003A2A88" w:rsidP="00555121">
            <w:pPr>
              <w:jc w:val="center"/>
              <w:rPr>
                <w:lang w:eastAsia="en-US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08017587" w14:textId="77777777" w:rsidR="003A2A88" w:rsidRPr="003A2A88" w:rsidRDefault="003A2A88" w:rsidP="00555121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gridSpan w:val="3"/>
            <w:vMerge/>
            <w:vAlign w:val="center"/>
            <w:hideMark/>
          </w:tcPr>
          <w:p w14:paraId="3B066315" w14:textId="77777777" w:rsidR="003A2A88" w:rsidRPr="003A2A88" w:rsidRDefault="003A2A88" w:rsidP="00555121">
            <w:pPr>
              <w:jc w:val="center"/>
              <w:rPr>
                <w:lang w:eastAsia="en-US"/>
              </w:rPr>
            </w:pPr>
          </w:p>
        </w:tc>
        <w:tc>
          <w:tcPr>
            <w:tcW w:w="2839" w:type="dxa"/>
            <w:hideMark/>
          </w:tcPr>
          <w:p w14:paraId="7F13E874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реализованные </w:t>
            </w:r>
          </w:p>
          <w:p w14:paraId="39C9A373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меры по </w:t>
            </w:r>
          </w:p>
          <w:p w14:paraId="07904F9E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устранению </w:t>
            </w:r>
          </w:p>
          <w:p w14:paraId="464B15E6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 xml:space="preserve">выявленных </w:t>
            </w:r>
          </w:p>
          <w:p w14:paraId="4993E68E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недостатков</w:t>
            </w:r>
          </w:p>
        </w:tc>
        <w:tc>
          <w:tcPr>
            <w:tcW w:w="1420" w:type="dxa"/>
            <w:hideMark/>
          </w:tcPr>
          <w:p w14:paraId="4A00B2CC" w14:textId="77777777" w:rsidR="003A2A88" w:rsidRPr="003A2A88" w:rsidRDefault="003A2A88" w:rsidP="0055512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фактический срок реализации</w:t>
            </w:r>
          </w:p>
        </w:tc>
      </w:tr>
      <w:tr w:rsidR="003A2A88" w:rsidRPr="003A2A88" w14:paraId="187EE9DB" w14:textId="77777777" w:rsidTr="00555121">
        <w:tc>
          <w:tcPr>
            <w:tcW w:w="14884" w:type="dxa"/>
            <w:gridSpan w:val="8"/>
            <w:hideMark/>
          </w:tcPr>
          <w:p w14:paraId="57955F89" w14:textId="77777777" w:rsidR="003A2A88" w:rsidRPr="003A2A88" w:rsidRDefault="003A2A88" w:rsidP="00E75839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A2A88" w:rsidRPr="003A2A88" w14:paraId="4D9E7E20" w14:textId="77777777" w:rsidTr="00555121">
        <w:tc>
          <w:tcPr>
            <w:tcW w:w="3385" w:type="dxa"/>
          </w:tcPr>
          <w:p w14:paraId="57DE3D4A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сайте организации не обеспечено наличие / функционирование дистанционных способов обратной связи и взаимодействия с получателями услуг: </w:t>
            </w:r>
          </w:p>
          <w:p w14:paraId="03E22BB5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rFonts w:eastAsia="Calibri"/>
                <w:iCs/>
                <w:color w:val="000000"/>
                <w:lang w:eastAsia="en-US"/>
              </w:rPr>
              <w:t>- адрес электронной почты</w:t>
            </w:r>
          </w:p>
        </w:tc>
        <w:tc>
          <w:tcPr>
            <w:tcW w:w="3532" w:type="dxa"/>
          </w:tcPr>
          <w:p w14:paraId="16B380D8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rFonts w:eastAsia="Calibri"/>
                <w:iCs/>
                <w:color w:val="000000"/>
                <w:lang w:eastAsia="en-US"/>
              </w:rPr>
              <w:t>Разместить на официальном сайте организации адрес электронной почты</w:t>
            </w:r>
          </w:p>
        </w:tc>
        <w:tc>
          <w:tcPr>
            <w:tcW w:w="1703" w:type="dxa"/>
          </w:tcPr>
          <w:p w14:paraId="7F6299E2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04B674E2" w14:textId="77777777" w:rsidR="003A2A88" w:rsidRPr="003A2A88" w:rsidRDefault="003A2A88" w:rsidP="00E75839">
            <w:r w:rsidRPr="003A2A88">
              <w:t xml:space="preserve">Тумаева </w:t>
            </w:r>
          </w:p>
          <w:p w14:paraId="66AEA64A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552E5AD2" w14:textId="46E5FFDF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3A2A8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 официальном сайте организации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разме</w:t>
            </w:r>
            <w:r w:rsidR="00E84AD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стили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84AD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(в разделе «Контакты» и «Об организации» - «Информационные ресурсы»)</w:t>
            </w:r>
          </w:p>
        </w:tc>
        <w:tc>
          <w:tcPr>
            <w:tcW w:w="1420" w:type="dxa"/>
          </w:tcPr>
          <w:p w14:paraId="6E5F0061" w14:textId="3290ECBF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3A2A88" w:rsidRPr="003A2A88" w14:paraId="3517ED11" w14:textId="77777777" w:rsidTr="00555121">
        <w:tc>
          <w:tcPr>
            <w:tcW w:w="3385" w:type="dxa"/>
          </w:tcPr>
          <w:p w14:paraId="54597940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сайте организации не обеспечено наличие / функционирование дистанционных способов обратной связи и взаимодействия с получателями услуг: </w:t>
            </w:r>
          </w:p>
          <w:p w14:paraId="078D6E1C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- техническая возможность выражения мнения о качестве условий оказания услуг</w:t>
            </w:r>
          </w:p>
        </w:tc>
        <w:tc>
          <w:tcPr>
            <w:tcW w:w="3532" w:type="dxa"/>
          </w:tcPr>
          <w:p w14:paraId="57C5E430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Обеспечить техническую возможность выражения мнения о качестве условий оказания услуг на официальном сайте организации</w:t>
            </w:r>
          </w:p>
        </w:tc>
        <w:tc>
          <w:tcPr>
            <w:tcW w:w="1703" w:type="dxa"/>
          </w:tcPr>
          <w:p w14:paraId="5DCFF23B" w14:textId="77777777" w:rsidR="003A2A88" w:rsidRPr="003A2A88" w:rsidRDefault="003A2A88" w:rsidP="00E75839">
            <w:r w:rsidRPr="003A2A88">
              <w:t>Апрель</w:t>
            </w:r>
          </w:p>
        </w:tc>
        <w:tc>
          <w:tcPr>
            <w:tcW w:w="2005" w:type="dxa"/>
            <w:gridSpan w:val="3"/>
          </w:tcPr>
          <w:p w14:paraId="0D8CB7C0" w14:textId="77777777" w:rsidR="003A2A88" w:rsidRPr="003A2A88" w:rsidRDefault="003A2A88" w:rsidP="00E75839">
            <w:r w:rsidRPr="003A2A88">
              <w:t xml:space="preserve">Тумаева </w:t>
            </w:r>
          </w:p>
          <w:p w14:paraId="6A71ECF5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2F9C534A" w14:textId="77110BEC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официальном сайте организации добав</w:t>
            </w:r>
            <w:r w:rsidR="00E84AD2">
              <w:rPr>
                <w:sz w:val="24"/>
                <w:szCs w:val="24"/>
                <w:lang w:eastAsia="en-US"/>
              </w:rPr>
              <w:t>или</w:t>
            </w:r>
            <w:r>
              <w:rPr>
                <w:sz w:val="24"/>
                <w:szCs w:val="24"/>
                <w:lang w:eastAsia="en-US"/>
              </w:rPr>
              <w:t xml:space="preserve"> раздел «Отзывы получателей услуг»</w:t>
            </w:r>
            <w:r w:rsidR="00E84AD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</w:tcPr>
          <w:p w14:paraId="1B340105" w14:textId="2658492C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A2A88" w:rsidRPr="003A2A88" w14:paraId="0E39AED3" w14:textId="77777777" w:rsidTr="00555121">
        <w:tc>
          <w:tcPr>
            <w:tcW w:w="3385" w:type="dxa"/>
          </w:tcPr>
          <w:p w14:paraId="71EE6D41" w14:textId="77777777" w:rsidR="003A2A88" w:rsidRPr="003A2A88" w:rsidRDefault="003A2A88" w:rsidP="00E75839">
            <w:r w:rsidRPr="003A2A88">
              <w:lastRenderedPageBreak/>
              <w:t xml:space="preserve">На официальном сайте организации не обеспечено наличие / функционирование дистанционных способов обратной связи и взаимодействия с получателями услуг: </w:t>
            </w:r>
          </w:p>
          <w:p w14:paraId="62E24CC6" w14:textId="77777777" w:rsidR="003A2A88" w:rsidRPr="003A2A88" w:rsidRDefault="003A2A88" w:rsidP="00E75839">
            <w:r w:rsidRPr="003A2A88">
              <w:t xml:space="preserve">- раздел «Часто задаваемые вопросы» </w:t>
            </w:r>
          </w:p>
          <w:p w14:paraId="1EA83301" w14:textId="77777777" w:rsidR="003A2A88" w:rsidRPr="003A2A88" w:rsidRDefault="003A2A88" w:rsidP="00E75839"/>
        </w:tc>
        <w:tc>
          <w:tcPr>
            <w:tcW w:w="3532" w:type="dxa"/>
          </w:tcPr>
          <w:p w14:paraId="35B9767F" w14:textId="77777777" w:rsidR="003A2A88" w:rsidRPr="003A2A88" w:rsidRDefault="003A2A88" w:rsidP="00E75839">
            <w:r w:rsidRPr="003A2A88">
              <w:t xml:space="preserve">Обеспечить наличие / функционирование на официальном сайте организации раздела «Часто задаваемые вопросы» </w:t>
            </w:r>
          </w:p>
          <w:p w14:paraId="2703A467" w14:textId="77777777" w:rsidR="003A2A88" w:rsidRPr="003A2A88" w:rsidRDefault="003A2A88" w:rsidP="00E75839">
            <w:r w:rsidRPr="003A2A88">
              <w:t xml:space="preserve"> </w:t>
            </w:r>
          </w:p>
        </w:tc>
        <w:tc>
          <w:tcPr>
            <w:tcW w:w="1703" w:type="dxa"/>
          </w:tcPr>
          <w:p w14:paraId="51C6DB15" w14:textId="77777777" w:rsidR="003A2A88" w:rsidRPr="003A2A88" w:rsidRDefault="003A2A88" w:rsidP="00E75839">
            <w:r w:rsidRPr="003A2A88">
              <w:t>Март</w:t>
            </w:r>
          </w:p>
        </w:tc>
        <w:tc>
          <w:tcPr>
            <w:tcW w:w="2005" w:type="dxa"/>
            <w:gridSpan w:val="3"/>
          </w:tcPr>
          <w:p w14:paraId="54CFA266" w14:textId="77777777" w:rsidR="003A2A88" w:rsidRPr="003A2A88" w:rsidRDefault="003A2A88" w:rsidP="00E75839">
            <w:r w:rsidRPr="003A2A88">
              <w:t xml:space="preserve">Тумаева </w:t>
            </w:r>
          </w:p>
          <w:p w14:paraId="3C9600DE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5EC091A0" w14:textId="3F4566AD" w:rsidR="003A2A88" w:rsidRPr="003A2A88" w:rsidRDefault="003A2A88" w:rsidP="00E75839">
            <w:r>
              <w:t>Н</w:t>
            </w:r>
            <w:r w:rsidRPr="003A2A88">
              <w:t xml:space="preserve">а официальном сайте организации </w:t>
            </w:r>
            <w:r w:rsidR="00E84AD2">
              <w:t xml:space="preserve">добавили </w:t>
            </w:r>
            <w:r w:rsidRPr="003A2A88">
              <w:t>раздел «Часто задаваемые вопросы»</w:t>
            </w:r>
            <w:r w:rsidR="00E84AD2">
              <w:t>, в котором разместили часто задаваемые вопросы и ответы на них</w:t>
            </w:r>
          </w:p>
          <w:p w14:paraId="61AC0802" w14:textId="77777777" w:rsidR="003A2A88" w:rsidRPr="003A2A88" w:rsidRDefault="003A2A88" w:rsidP="00E75839"/>
        </w:tc>
        <w:tc>
          <w:tcPr>
            <w:tcW w:w="1420" w:type="dxa"/>
          </w:tcPr>
          <w:p w14:paraId="1FBC19E2" w14:textId="7C281901" w:rsidR="003A2A88" w:rsidRPr="003A2A88" w:rsidRDefault="00E84AD2" w:rsidP="00E75839">
            <w:r>
              <w:t>Март</w:t>
            </w:r>
          </w:p>
        </w:tc>
      </w:tr>
      <w:tr w:rsidR="003A2A88" w:rsidRPr="003A2A88" w14:paraId="52382543" w14:textId="77777777" w:rsidTr="00555121">
        <w:tc>
          <w:tcPr>
            <w:tcW w:w="3385" w:type="dxa"/>
          </w:tcPr>
          <w:p w14:paraId="55F47F36" w14:textId="77777777" w:rsidR="003A2A88" w:rsidRPr="003A2A88" w:rsidRDefault="003A2A88" w:rsidP="00E75839">
            <w:r w:rsidRPr="003A2A88">
              <w:t xml:space="preserve">На официальном сайте организации отсутствует информация о правилах внутреннего распорядка для получателей социальных услуг </w:t>
            </w:r>
          </w:p>
        </w:tc>
        <w:tc>
          <w:tcPr>
            <w:tcW w:w="3532" w:type="dxa"/>
          </w:tcPr>
          <w:p w14:paraId="1FC11B0D" w14:textId="77777777" w:rsidR="003A2A88" w:rsidRPr="003A2A88" w:rsidRDefault="003A2A88" w:rsidP="00E75839">
            <w:r w:rsidRPr="003A2A88">
              <w:t xml:space="preserve">Разместить на официальном сайте организации информацию о правилах внутреннего распорядка для получателей социальных услуг </w:t>
            </w:r>
          </w:p>
        </w:tc>
        <w:tc>
          <w:tcPr>
            <w:tcW w:w="1703" w:type="dxa"/>
          </w:tcPr>
          <w:p w14:paraId="4E3792CB" w14:textId="77777777" w:rsidR="003A2A88" w:rsidRPr="003A2A88" w:rsidRDefault="003A2A88" w:rsidP="00E75839">
            <w:r w:rsidRPr="003A2A88">
              <w:t>Май</w:t>
            </w:r>
          </w:p>
        </w:tc>
        <w:tc>
          <w:tcPr>
            <w:tcW w:w="2005" w:type="dxa"/>
            <w:gridSpan w:val="3"/>
          </w:tcPr>
          <w:p w14:paraId="4507641E" w14:textId="77777777" w:rsidR="003A2A88" w:rsidRPr="003A2A88" w:rsidRDefault="003A2A88" w:rsidP="00E75839">
            <w:r w:rsidRPr="003A2A88">
              <w:t xml:space="preserve">Тумаева </w:t>
            </w:r>
          </w:p>
          <w:p w14:paraId="47989BBB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449B1DB0" w14:textId="0A7F5DFA" w:rsidR="003A2A88" w:rsidRPr="003A2A88" w:rsidRDefault="00E84AD2" w:rsidP="00E75839">
            <w:r>
              <w:t>Н</w:t>
            </w:r>
            <w:r w:rsidRPr="003A2A88">
              <w:t xml:space="preserve">а официальном сайте организации </w:t>
            </w:r>
            <w:r>
              <w:t xml:space="preserve">разместили </w:t>
            </w:r>
            <w:r w:rsidRPr="003A2A88">
              <w:t>информацию о правилах внутреннего распорядка для получателей социальных услуг</w:t>
            </w:r>
            <w:r>
              <w:t xml:space="preserve"> </w:t>
            </w:r>
            <w:r w:rsidRPr="00E84AD2">
              <w:rPr>
                <w:i/>
                <w:iCs/>
              </w:rPr>
              <w:t>(в разделе «Социальное обслуживание»)</w:t>
            </w:r>
          </w:p>
        </w:tc>
        <w:tc>
          <w:tcPr>
            <w:tcW w:w="1420" w:type="dxa"/>
          </w:tcPr>
          <w:p w14:paraId="0DCED117" w14:textId="7C722E7C" w:rsidR="003A2A88" w:rsidRPr="003A2A88" w:rsidRDefault="00E84AD2" w:rsidP="00E75839">
            <w:r>
              <w:t>Апрель</w:t>
            </w:r>
          </w:p>
        </w:tc>
      </w:tr>
      <w:tr w:rsidR="003A2A88" w:rsidRPr="003A2A88" w14:paraId="32588F7B" w14:textId="77777777" w:rsidTr="00555121">
        <w:tc>
          <w:tcPr>
            <w:tcW w:w="3385" w:type="dxa"/>
          </w:tcPr>
          <w:p w14:paraId="4EFA673C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сайте организации отсутствует информация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учредителе (учредителях) организации</w:t>
            </w:r>
          </w:p>
        </w:tc>
        <w:tc>
          <w:tcPr>
            <w:tcW w:w="3532" w:type="dxa"/>
          </w:tcPr>
          <w:p w14:paraId="77575836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сайте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учредителе (учредителях) организации</w:t>
            </w:r>
          </w:p>
        </w:tc>
        <w:tc>
          <w:tcPr>
            <w:tcW w:w="1703" w:type="dxa"/>
          </w:tcPr>
          <w:p w14:paraId="6CE013A3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6B5E5683" w14:textId="77777777" w:rsidR="003A2A88" w:rsidRPr="003A2A88" w:rsidRDefault="003A2A88" w:rsidP="00E75839">
            <w:r w:rsidRPr="003A2A88">
              <w:t xml:space="preserve">Тумаева </w:t>
            </w:r>
          </w:p>
          <w:p w14:paraId="1D29DB00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69C348C4" w14:textId="5AF76489" w:rsidR="003A2A88" w:rsidRPr="00E84AD2" w:rsidRDefault="00E84AD2" w:rsidP="00E75839">
            <w:pPr>
              <w:rPr>
                <w:i/>
              </w:rPr>
            </w:pPr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сайте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учредителях организации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lang w:eastAsia="en-US"/>
              </w:rPr>
              <w:t>(в разделе «Об организации»)</w:t>
            </w:r>
          </w:p>
        </w:tc>
        <w:tc>
          <w:tcPr>
            <w:tcW w:w="1420" w:type="dxa"/>
          </w:tcPr>
          <w:p w14:paraId="03CB8922" w14:textId="7BE002D7" w:rsidR="003A2A88" w:rsidRPr="003A2A88" w:rsidRDefault="00E84AD2" w:rsidP="00E75839">
            <w:r>
              <w:t>Январь</w:t>
            </w:r>
          </w:p>
        </w:tc>
      </w:tr>
      <w:tr w:rsidR="003A2A88" w:rsidRPr="003A2A88" w14:paraId="211C9165" w14:textId="77777777" w:rsidTr="00555121">
        <w:tc>
          <w:tcPr>
            <w:tcW w:w="3385" w:type="dxa"/>
          </w:tcPr>
          <w:p w14:paraId="0A852905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сайте организации отсутствует информация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количестве свободных мест для приема получателей социальных услуг</w:t>
            </w:r>
          </w:p>
        </w:tc>
        <w:tc>
          <w:tcPr>
            <w:tcW w:w="3532" w:type="dxa"/>
          </w:tcPr>
          <w:p w14:paraId="3183554C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сайте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количестве свободных мест для приема получателей социальных услуг</w:t>
            </w:r>
          </w:p>
        </w:tc>
        <w:tc>
          <w:tcPr>
            <w:tcW w:w="1703" w:type="dxa"/>
          </w:tcPr>
          <w:p w14:paraId="166C0C18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4A18B322" w14:textId="77777777" w:rsidR="003A2A88" w:rsidRPr="003A2A88" w:rsidRDefault="003A2A88" w:rsidP="00E75839">
            <w:r w:rsidRPr="003A2A88">
              <w:t xml:space="preserve">Тумаева </w:t>
            </w:r>
          </w:p>
          <w:p w14:paraId="309D04F5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12D3EA2C" w14:textId="5F3FCDFB" w:rsidR="003A2A88" w:rsidRPr="00E84AD2" w:rsidRDefault="00E84AD2" w:rsidP="00E75839">
            <w:pPr>
              <w:rPr>
                <w:i/>
              </w:rPr>
            </w:pPr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сайте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количестве свободных мест для приема получателей социальных услуг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lang w:eastAsia="en-US"/>
              </w:rPr>
              <w:t>(в разделе «Социальное обслуживание»)</w:t>
            </w:r>
          </w:p>
        </w:tc>
        <w:tc>
          <w:tcPr>
            <w:tcW w:w="1420" w:type="dxa"/>
          </w:tcPr>
          <w:p w14:paraId="66CB522E" w14:textId="3953F290" w:rsidR="003A2A88" w:rsidRPr="003A2A88" w:rsidRDefault="00E84AD2" w:rsidP="00E75839">
            <w:r>
              <w:t>Январь</w:t>
            </w:r>
          </w:p>
        </w:tc>
      </w:tr>
      <w:tr w:rsidR="003A2A88" w:rsidRPr="003A2A88" w14:paraId="1E56D973" w14:textId="77777777" w:rsidTr="00555121">
        <w:tc>
          <w:tcPr>
            <w:tcW w:w="3385" w:type="dxa"/>
          </w:tcPr>
          <w:p w14:paraId="60028BA2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lastRenderedPageBreak/>
              <w:t xml:space="preserve">На официальном сайте организации отсутствует информация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объеме предоставляемых социальных услуг</w:t>
            </w:r>
          </w:p>
        </w:tc>
        <w:tc>
          <w:tcPr>
            <w:tcW w:w="3532" w:type="dxa"/>
          </w:tcPr>
          <w:p w14:paraId="5CB3ABAD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сайте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объеме предоставляемых социальных услуг</w:t>
            </w:r>
          </w:p>
        </w:tc>
        <w:tc>
          <w:tcPr>
            <w:tcW w:w="1703" w:type="dxa"/>
          </w:tcPr>
          <w:p w14:paraId="73CE0647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41D3CA5A" w14:textId="77777777" w:rsidR="003A2A88" w:rsidRPr="003A2A88" w:rsidRDefault="003A2A88" w:rsidP="00E75839">
            <w:r w:rsidRPr="003A2A88">
              <w:t xml:space="preserve">Тумаева </w:t>
            </w:r>
          </w:p>
          <w:p w14:paraId="7506C292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1F63601D" w14:textId="54EA73B6" w:rsidR="003A2A88" w:rsidRPr="00E84AD2" w:rsidRDefault="00E84AD2" w:rsidP="00E75839">
            <w:pPr>
              <w:rPr>
                <w:i/>
              </w:rPr>
            </w:pPr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сайте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объеме предоставляемых социальных услуг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lang w:eastAsia="en-US"/>
              </w:rPr>
              <w:t>(в разделе «Социальное обслуживание»)</w:t>
            </w:r>
          </w:p>
        </w:tc>
        <w:tc>
          <w:tcPr>
            <w:tcW w:w="1420" w:type="dxa"/>
          </w:tcPr>
          <w:p w14:paraId="426B02CA" w14:textId="05798667" w:rsidR="003A2A88" w:rsidRPr="003A2A88" w:rsidRDefault="00E84AD2" w:rsidP="00E75839">
            <w:r>
              <w:t>Январь</w:t>
            </w:r>
          </w:p>
        </w:tc>
      </w:tr>
      <w:tr w:rsidR="003A2A88" w:rsidRPr="003A2A88" w14:paraId="7ED92AA9" w14:textId="77777777" w:rsidTr="00555121">
        <w:tc>
          <w:tcPr>
            <w:tcW w:w="3385" w:type="dxa"/>
          </w:tcPr>
          <w:p w14:paraId="04E0D0FF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На официальном сайте организации отсутствует информация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проведении независимой оценки качества</w:t>
            </w:r>
          </w:p>
        </w:tc>
        <w:tc>
          <w:tcPr>
            <w:tcW w:w="3532" w:type="dxa"/>
          </w:tcPr>
          <w:p w14:paraId="3FBE6D4D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Разместить на официальном сайте организации информацию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проведении независимой оценки качества</w:t>
            </w:r>
          </w:p>
        </w:tc>
        <w:tc>
          <w:tcPr>
            <w:tcW w:w="1703" w:type="dxa"/>
          </w:tcPr>
          <w:p w14:paraId="0773F253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06241B58" w14:textId="77777777" w:rsidR="003A2A88" w:rsidRPr="003A2A88" w:rsidRDefault="003A2A88" w:rsidP="00E75839">
            <w:r w:rsidRPr="003A2A88">
              <w:t xml:space="preserve">Тумаева </w:t>
            </w:r>
          </w:p>
          <w:p w14:paraId="3239B37F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6AA7CF46" w14:textId="01EAF2A8" w:rsidR="003A2A88" w:rsidRPr="00E84AD2" w:rsidRDefault="00E84AD2" w:rsidP="00E75839">
            <w:pPr>
              <w:rPr>
                <w:i/>
              </w:rPr>
            </w:pPr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сайте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>информацию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проведении независимой оценки качества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lang w:eastAsia="en-US"/>
              </w:rPr>
              <w:t>(в разделе «Независимая оценка»)</w:t>
            </w:r>
          </w:p>
        </w:tc>
        <w:tc>
          <w:tcPr>
            <w:tcW w:w="1420" w:type="dxa"/>
          </w:tcPr>
          <w:p w14:paraId="42C79CDA" w14:textId="253B9CF7" w:rsidR="003A2A88" w:rsidRPr="003A2A88" w:rsidRDefault="00E84AD2" w:rsidP="00E75839">
            <w:r>
              <w:t>Январь</w:t>
            </w:r>
          </w:p>
        </w:tc>
      </w:tr>
      <w:tr w:rsidR="003A2A88" w:rsidRPr="003A2A88" w14:paraId="4C66C0B3" w14:textId="77777777" w:rsidTr="00555121">
        <w:tc>
          <w:tcPr>
            <w:tcW w:w="3385" w:type="dxa"/>
          </w:tcPr>
          <w:p w14:paraId="6C46A2EF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б учредителе (учредителях) организации</w:t>
            </w:r>
          </w:p>
        </w:tc>
        <w:tc>
          <w:tcPr>
            <w:tcW w:w="3532" w:type="dxa"/>
          </w:tcPr>
          <w:p w14:paraId="6CE5894E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учредителе (учредителях) организации</w:t>
            </w:r>
          </w:p>
        </w:tc>
        <w:tc>
          <w:tcPr>
            <w:tcW w:w="1703" w:type="dxa"/>
          </w:tcPr>
          <w:p w14:paraId="3CD1777D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4AE1BD84" w14:textId="77777777" w:rsidR="003A2A88" w:rsidRPr="003A2A88" w:rsidRDefault="003A2A88" w:rsidP="00E75839">
            <w:r w:rsidRPr="003A2A88">
              <w:t xml:space="preserve">Тумаева </w:t>
            </w:r>
          </w:p>
          <w:p w14:paraId="51305941" w14:textId="77777777" w:rsidR="003A2A88" w:rsidRPr="003A2A88" w:rsidRDefault="003A2A88" w:rsidP="00E75839">
            <w:r w:rsidRPr="003A2A88">
              <w:t>Светлана Александровна, директор</w:t>
            </w:r>
          </w:p>
        </w:tc>
        <w:tc>
          <w:tcPr>
            <w:tcW w:w="2839" w:type="dxa"/>
          </w:tcPr>
          <w:p w14:paraId="46DCE675" w14:textId="6F65A13C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учредителях организации</w:t>
            </w:r>
          </w:p>
        </w:tc>
        <w:tc>
          <w:tcPr>
            <w:tcW w:w="1420" w:type="dxa"/>
          </w:tcPr>
          <w:p w14:paraId="2381FA29" w14:textId="5C6E2C6C" w:rsidR="003A2A88" w:rsidRPr="003A2A88" w:rsidRDefault="00E84AD2" w:rsidP="00E75839">
            <w:r>
              <w:t>Январь</w:t>
            </w:r>
          </w:p>
        </w:tc>
      </w:tr>
      <w:tr w:rsidR="003A2A88" w:rsidRPr="003A2A88" w14:paraId="4FCE74F1" w14:textId="77777777" w:rsidTr="00555121">
        <w:tc>
          <w:tcPr>
            <w:tcW w:w="3385" w:type="dxa"/>
          </w:tcPr>
          <w:p w14:paraId="1CFB69A6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стенде организации отсутствует информация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3532" w:type="dxa"/>
          </w:tcPr>
          <w:p w14:paraId="7410B7E1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1703" w:type="dxa"/>
          </w:tcPr>
          <w:p w14:paraId="406B23E1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694C535D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302714D1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66565D55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1A4763B1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3FC840A9" w14:textId="45D9D2B1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1420" w:type="dxa"/>
          </w:tcPr>
          <w:p w14:paraId="0065788D" w14:textId="260ECB9F" w:rsidR="003A2A88" w:rsidRPr="003A2A88" w:rsidRDefault="00E84AD2" w:rsidP="00E75839">
            <w:r>
              <w:t>Январь</w:t>
            </w:r>
          </w:p>
        </w:tc>
      </w:tr>
      <w:tr w:rsidR="003A2A88" w:rsidRPr="003A2A88" w14:paraId="2680611D" w14:textId="77777777" w:rsidTr="00555121">
        <w:tc>
          <w:tcPr>
            <w:tcW w:w="3385" w:type="dxa"/>
          </w:tcPr>
          <w:p w14:paraId="3E69127A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численности получателей социальных услуг</w:t>
            </w:r>
          </w:p>
        </w:tc>
        <w:tc>
          <w:tcPr>
            <w:tcW w:w="3532" w:type="dxa"/>
          </w:tcPr>
          <w:p w14:paraId="5FF69AC6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Разместить на официальном стенде организации информацию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численности получателей социальных услуг</w:t>
            </w:r>
          </w:p>
        </w:tc>
        <w:tc>
          <w:tcPr>
            <w:tcW w:w="1703" w:type="dxa"/>
          </w:tcPr>
          <w:p w14:paraId="129C9093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1B63076F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4120F15C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27D82D91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2B58D0AB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094A046B" w14:textId="0C3693B3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>информацию о</w:t>
            </w:r>
            <w:r w:rsidRPr="003A2A88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численности получателей социальных услуг</w:t>
            </w:r>
          </w:p>
        </w:tc>
        <w:tc>
          <w:tcPr>
            <w:tcW w:w="1420" w:type="dxa"/>
          </w:tcPr>
          <w:p w14:paraId="77983D9B" w14:textId="2274520F" w:rsidR="003A2A88" w:rsidRPr="003A2A88" w:rsidRDefault="00E84AD2" w:rsidP="00E75839">
            <w:r>
              <w:t>Январь</w:t>
            </w:r>
          </w:p>
        </w:tc>
      </w:tr>
      <w:tr w:rsidR="003A2A88" w:rsidRPr="003A2A88" w14:paraId="7DFA20D8" w14:textId="77777777" w:rsidTr="00555121">
        <w:tc>
          <w:tcPr>
            <w:tcW w:w="3385" w:type="dxa"/>
          </w:tcPr>
          <w:p w14:paraId="261A6E7A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На официальном стенде </w:t>
            </w:r>
            <w:r w:rsidRPr="003A2A88">
              <w:rPr>
                <w:iCs/>
              </w:rPr>
              <w:lastRenderedPageBreak/>
              <w:t>организации отсутствует информация о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 xml:space="preserve"> количестве свободных мест для приема получателей социальных</w:t>
            </w:r>
          </w:p>
        </w:tc>
        <w:tc>
          <w:tcPr>
            <w:tcW w:w="3532" w:type="dxa"/>
          </w:tcPr>
          <w:p w14:paraId="5F0D0919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lastRenderedPageBreak/>
              <w:t xml:space="preserve">Разместить на официальном </w:t>
            </w:r>
            <w:r w:rsidRPr="003A2A88">
              <w:rPr>
                <w:iCs/>
              </w:rPr>
              <w:lastRenderedPageBreak/>
              <w:t xml:space="preserve">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количестве свободных мест для приема получателей социальных</w:t>
            </w:r>
          </w:p>
        </w:tc>
        <w:tc>
          <w:tcPr>
            <w:tcW w:w="1703" w:type="dxa"/>
          </w:tcPr>
          <w:p w14:paraId="1222E890" w14:textId="77777777" w:rsidR="003A2A88" w:rsidRPr="003A2A88" w:rsidRDefault="003A2A88" w:rsidP="00E75839">
            <w:r w:rsidRPr="003A2A88">
              <w:lastRenderedPageBreak/>
              <w:t>Январь</w:t>
            </w:r>
          </w:p>
        </w:tc>
        <w:tc>
          <w:tcPr>
            <w:tcW w:w="2005" w:type="dxa"/>
            <w:gridSpan w:val="3"/>
          </w:tcPr>
          <w:p w14:paraId="6040A60A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</w:t>
            </w:r>
            <w:r w:rsidRPr="003A2A88">
              <w:lastRenderedPageBreak/>
              <w:t xml:space="preserve">Анна </w:t>
            </w:r>
          </w:p>
          <w:p w14:paraId="2B2EC3A5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3C146E01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76CCE6C4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2DBDD534" w14:textId="3D39FBBF" w:rsidR="003A2A88" w:rsidRPr="003A2A88" w:rsidRDefault="00E84AD2" w:rsidP="00E75839">
            <w:r>
              <w:rPr>
                <w:iCs/>
              </w:rPr>
              <w:lastRenderedPageBreak/>
              <w:t>Н</w:t>
            </w:r>
            <w:r w:rsidRPr="003A2A88">
              <w:rPr>
                <w:iCs/>
              </w:rPr>
              <w:t xml:space="preserve">а официальном стенде </w:t>
            </w:r>
            <w:r w:rsidRPr="003A2A88">
              <w:rPr>
                <w:iCs/>
              </w:rPr>
              <w:lastRenderedPageBreak/>
              <w:t xml:space="preserve">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количестве свободных мест для приема получателей социальных</w:t>
            </w:r>
          </w:p>
        </w:tc>
        <w:tc>
          <w:tcPr>
            <w:tcW w:w="1420" w:type="dxa"/>
          </w:tcPr>
          <w:p w14:paraId="66A90A39" w14:textId="7BF87345" w:rsidR="003A2A88" w:rsidRPr="003A2A88" w:rsidRDefault="00E84AD2" w:rsidP="00E75839">
            <w:r>
              <w:lastRenderedPageBreak/>
              <w:t>Январь</w:t>
            </w:r>
          </w:p>
        </w:tc>
      </w:tr>
      <w:tr w:rsidR="003A2A88" w:rsidRPr="003A2A88" w14:paraId="765A7A22" w14:textId="77777777" w:rsidTr="00555121">
        <w:tc>
          <w:tcPr>
            <w:tcW w:w="3385" w:type="dxa"/>
          </w:tcPr>
          <w:p w14:paraId="7FCAED22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об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 xml:space="preserve"> объеме предоставляемых социальных услуг</w:t>
            </w:r>
          </w:p>
        </w:tc>
        <w:tc>
          <w:tcPr>
            <w:tcW w:w="3532" w:type="dxa"/>
          </w:tcPr>
          <w:p w14:paraId="26F83C7F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объеме предоставляемых социальных услуг</w:t>
            </w:r>
          </w:p>
        </w:tc>
        <w:tc>
          <w:tcPr>
            <w:tcW w:w="1703" w:type="dxa"/>
          </w:tcPr>
          <w:p w14:paraId="1C359374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4E668F46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4F934ADE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60AC09B4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42FD1D2D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03551893" w14:textId="07E2FAD2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об объеме предоставляемых социальных услуг</w:t>
            </w:r>
          </w:p>
        </w:tc>
        <w:tc>
          <w:tcPr>
            <w:tcW w:w="1420" w:type="dxa"/>
          </w:tcPr>
          <w:p w14:paraId="729C6EFB" w14:textId="16C6EFF1" w:rsidR="003A2A88" w:rsidRPr="003A2A88" w:rsidRDefault="00E84AD2" w:rsidP="00E75839">
            <w:r>
              <w:t>Январь</w:t>
            </w:r>
          </w:p>
        </w:tc>
      </w:tr>
      <w:tr w:rsidR="003A2A88" w:rsidRPr="003A2A88" w14:paraId="4EFBC4CC" w14:textId="77777777" w:rsidTr="00555121">
        <w:tc>
          <w:tcPr>
            <w:tcW w:w="3385" w:type="dxa"/>
          </w:tcPr>
          <w:p w14:paraId="080C714D" w14:textId="77777777" w:rsidR="003A2A88" w:rsidRPr="003A2A88" w:rsidRDefault="003A2A88" w:rsidP="00E75839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 xml:space="preserve"> наличии лицензий на осуществление деятельности, подлежащей лицензированию</w:t>
            </w:r>
          </w:p>
        </w:tc>
        <w:tc>
          <w:tcPr>
            <w:tcW w:w="3532" w:type="dxa"/>
          </w:tcPr>
          <w:p w14:paraId="60634FB1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наличии лицензий на осуществление деятельности, подлежащей лицензированию</w:t>
            </w:r>
          </w:p>
        </w:tc>
        <w:tc>
          <w:tcPr>
            <w:tcW w:w="1703" w:type="dxa"/>
          </w:tcPr>
          <w:p w14:paraId="5CF52665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43CEDC83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71EE760A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64333F6A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1D14A0FF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3B712829" w14:textId="79135E00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наличии лицензий на осуществление деятельности, подлежащей лицензированию</w:t>
            </w:r>
          </w:p>
        </w:tc>
        <w:tc>
          <w:tcPr>
            <w:tcW w:w="1420" w:type="dxa"/>
          </w:tcPr>
          <w:p w14:paraId="7F1E7858" w14:textId="0306CD5D" w:rsidR="003A2A88" w:rsidRPr="003A2A88" w:rsidRDefault="00E84AD2" w:rsidP="00E75839">
            <w:r>
              <w:t>Январь</w:t>
            </w:r>
          </w:p>
        </w:tc>
      </w:tr>
      <w:tr w:rsidR="003A2A88" w:rsidRPr="003A2A88" w14:paraId="5CECA58B" w14:textId="77777777" w:rsidTr="00555121">
        <w:tc>
          <w:tcPr>
            <w:tcW w:w="3385" w:type="dxa"/>
          </w:tcPr>
          <w:p w14:paraId="2BB9B7A1" w14:textId="77777777" w:rsidR="003A2A88" w:rsidRPr="003A2A88" w:rsidRDefault="003A2A88" w:rsidP="00E75839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 xml:space="preserve"> наличии предписаний органов, осуществляющих государственный контроль</w:t>
            </w:r>
          </w:p>
        </w:tc>
        <w:tc>
          <w:tcPr>
            <w:tcW w:w="3532" w:type="dxa"/>
          </w:tcPr>
          <w:p w14:paraId="0EC65616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наличии предписаний органов, осуществляющих государственный контроль</w:t>
            </w:r>
          </w:p>
        </w:tc>
        <w:tc>
          <w:tcPr>
            <w:tcW w:w="1703" w:type="dxa"/>
          </w:tcPr>
          <w:p w14:paraId="69E13F1D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013F336D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70A481AF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72101367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6DC55352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461A6933" w14:textId="440D12F5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наличии предписаний органов, осуществляющих государственный контроль</w:t>
            </w:r>
          </w:p>
        </w:tc>
        <w:tc>
          <w:tcPr>
            <w:tcW w:w="1420" w:type="dxa"/>
          </w:tcPr>
          <w:p w14:paraId="7E429F77" w14:textId="2F6B4F69" w:rsidR="003A2A88" w:rsidRPr="003A2A88" w:rsidRDefault="00E84AD2" w:rsidP="00E75839">
            <w:r>
              <w:t>Январь</w:t>
            </w:r>
          </w:p>
        </w:tc>
      </w:tr>
      <w:tr w:rsidR="003A2A88" w:rsidRPr="003A2A88" w14:paraId="24047E0D" w14:textId="77777777" w:rsidTr="00555121">
        <w:tc>
          <w:tcPr>
            <w:tcW w:w="3385" w:type="dxa"/>
          </w:tcPr>
          <w:p w14:paraId="7D97B583" w14:textId="77777777" w:rsidR="003A2A88" w:rsidRPr="003A2A88" w:rsidRDefault="003A2A88" w:rsidP="00E75839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3A2A88">
              <w:rPr>
                <w:iCs/>
              </w:rPr>
              <w:t>На официальном стенде организации отсутствует информация о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 xml:space="preserve"> проведении независимой оценки качества</w:t>
            </w:r>
          </w:p>
        </w:tc>
        <w:tc>
          <w:tcPr>
            <w:tcW w:w="3532" w:type="dxa"/>
          </w:tcPr>
          <w:p w14:paraId="401B51A2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</w:rPr>
              <w:t xml:space="preserve">Разместить на официальном стенде организации 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проведении независимой оценки качества</w:t>
            </w:r>
          </w:p>
        </w:tc>
        <w:tc>
          <w:tcPr>
            <w:tcW w:w="1703" w:type="dxa"/>
          </w:tcPr>
          <w:p w14:paraId="7317952E" w14:textId="77777777" w:rsidR="003A2A88" w:rsidRPr="003A2A88" w:rsidRDefault="003A2A88" w:rsidP="00E75839">
            <w:r w:rsidRPr="003A2A88">
              <w:t>Январь</w:t>
            </w:r>
          </w:p>
        </w:tc>
        <w:tc>
          <w:tcPr>
            <w:tcW w:w="2005" w:type="dxa"/>
            <w:gridSpan w:val="3"/>
          </w:tcPr>
          <w:p w14:paraId="6AC3040A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567ED710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5B0D5C13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2A9227E2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4410E0EB" w14:textId="53A5809A" w:rsidR="003A2A88" w:rsidRPr="003A2A88" w:rsidRDefault="00E84AD2" w:rsidP="00E75839">
            <w:r>
              <w:rPr>
                <w:iCs/>
              </w:rPr>
              <w:t>Н</w:t>
            </w:r>
            <w:r w:rsidRPr="003A2A88">
              <w:rPr>
                <w:iCs/>
              </w:rPr>
              <w:t xml:space="preserve">а официальном стенде организации </w:t>
            </w:r>
            <w:r>
              <w:rPr>
                <w:iCs/>
              </w:rPr>
              <w:t xml:space="preserve">разместили </w:t>
            </w:r>
            <w:r w:rsidRPr="003A2A88">
              <w:rPr>
                <w:iCs/>
              </w:rPr>
              <w:t xml:space="preserve">информацию </w:t>
            </w:r>
            <w:r w:rsidRPr="003A2A88">
              <w:rPr>
                <w:rFonts w:eastAsia="Calibri"/>
                <w:iCs/>
                <w:color w:val="000000"/>
                <w:lang w:eastAsia="en-US"/>
              </w:rPr>
              <w:t>о проведении независимой оценки качества</w:t>
            </w:r>
          </w:p>
        </w:tc>
        <w:tc>
          <w:tcPr>
            <w:tcW w:w="1420" w:type="dxa"/>
          </w:tcPr>
          <w:p w14:paraId="56916CB7" w14:textId="57079705" w:rsidR="003A2A88" w:rsidRPr="003A2A88" w:rsidRDefault="00E84AD2" w:rsidP="00E75839">
            <w:r>
              <w:t>Январь</w:t>
            </w:r>
          </w:p>
        </w:tc>
      </w:tr>
      <w:tr w:rsidR="003A2A88" w:rsidRPr="003A2A88" w14:paraId="3915D57D" w14:textId="77777777" w:rsidTr="00555121">
        <w:tc>
          <w:tcPr>
            <w:tcW w:w="14884" w:type="dxa"/>
            <w:gridSpan w:val="8"/>
          </w:tcPr>
          <w:p w14:paraId="5B647CD5" w14:textId="77777777" w:rsidR="003A2A88" w:rsidRPr="003A2A88" w:rsidRDefault="003A2A88" w:rsidP="00555121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lastRenderedPageBreak/>
              <w:t>II. Комфортность условий предоставления услуг</w:t>
            </w:r>
          </w:p>
        </w:tc>
      </w:tr>
      <w:tr w:rsidR="003A2A88" w:rsidRPr="003A2A88" w14:paraId="57C0FF2B" w14:textId="77777777" w:rsidTr="00555121">
        <w:tc>
          <w:tcPr>
            <w:tcW w:w="3385" w:type="dxa"/>
          </w:tcPr>
          <w:p w14:paraId="15ABFBA6" w14:textId="77777777" w:rsidR="003A2A88" w:rsidRPr="003A2A88" w:rsidRDefault="003A2A88" w:rsidP="00E75839">
            <w:pPr>
              <w:pStyle w:val="ConsPlusNormal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A2A88">
              <w:rPr>
                <w:iCs/>
                <w:color w:val="000000" w:themeColor="text1"/>
                <w:sz w:val="24"/>
                <w:szCs w:val="24"/>
                <w:lang w:eastAsia="en-US"/>
              </w:rPr>
              <w:t>Отсутствие комфортных условий для предоставления услуг:</w:t>
            </w:r>
          </w:p>
          <w:p w14:paraId="01E1BD9D" w14:textId="77777777" w:rsidR="003A2A88" w:rsidRPr="003A2A88" w:rsidRDefault="003A2A88" w:rsidP="00E75839">
            <w:pPr>
              <w:pStyle w:val="ConsPlusNormal"/>
              <w:rPr>
                <w:iCs/>
                <w:sz w:val="24"/>
                <w:szCs w:val="24"/>
                <w:lang w:eastAsia="en-US"/>
              </w:rPr>
            </w:pPr>
            <w:r w:rsidRPr="003A2A88">
              <w:rPr>
                <w:iCs/>
                <w:color w:val="000000" w:themeColor="text1"/>
                <w:sz w:val="24"/>
                <w:szCs w:val="24"/>
                <w:lang w:eastAsia="en-US"/>
              </w:rPr>
              <w:t>- отсутствие комфортной зоны отдыха (ожидания) оборудованной соответствующей мебелью</w:t>
            </w:r>
          </w:p>
        </w:tc>
        <w:tc>
          <w:tcPr>
            <w:tcW w:w="3532" w:type="dxa"/>
          </w:tcPr>
          <w:p w14:paraId="4C33ED40" w14:textId="77777777" w:rsidR="003A2A88" w:rsidRPr="003A2A88" w:rsidRDefault="003A2A88" w:rsidP="00E75839">
            <w:pPr>
              <w:pStyle w:val="ConsPlusNormal"/>
              <w:rPr>
                <w:iCs/>
                <w:sz w:val="24"/>
                <w:szCs w:val="24"/>
                <w:lang w:eastAsia="en-US"/>
              </w:rPr>
            </w:pPr>
            <w:r w:rsidRPr="003A2A88">
              <w:rPr>
                <w:iCs/>
                <w:sz w:val="24"/>
                <w:szCs w:val="24"/>
              </w:rPr>
              <w:t xml:space="preserve">Оборудовать комфортную зону отдыха/ ожидания соответствующей мебелью  </w:t>
            </w:r>
          </w:p>
        </w:tc>
        <w:tc>
          <w:tcPr>
            <w:tcW w:w="1714" w:type="dxa"/>
            <w:gridSpan w:val="2"/>
          </w:tcPr>
          <w:p w14:paraId="7F219973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2"/>
          </w:tcPr>
          <w:p w14:paraId="4708C285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361B37F7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4D3EDBCA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9" w:type="dxa"/>
          </w:tcPr>
          <w:p w14:paraId="7F82C525" w14:textId="2A719780" w:rsidR="003A2A88" w:rsidRPr="003A2A88" w:rsidRDefault="00531407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Зона ожидания оснащена стульями для посетителей</w:t>
            </w:r>
          </w:p>
        </w:tc>
        <w:tc>
          <w:tcPr>
            <w:tcW w:w="1420" w:type="dxa"/>
          </w:tcPr>
          <w:p w14:paraId="56D22ACE" w14:textId="545CB985" w:rsidR="003A2A88" w:rsidRPr="003A2A88" w:rsidRDefault="00531407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3A2A88" w:rsidRPr="003A2A88" w14:paraId="75FEE925" w14:textId="77777777" w:rsidTr="00555121">
        <w:tc>
          <w:tcPr>
            <w:tcW w:w="14884" w:type="dxa"/>
            <w:gridSpan w:val="8"/>
            <w:hideMark/>
          </w:tcPr>
          <w:p w14:paraId="220A08C3" w14:textId="77777777" w:rsidR="003A2A88" w:rsidRPr="003A2A88" w:rsidRDefault="003A2A88" w:rsidP="00555121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III. Доступность услуг для инвалидов</w:t>
            </w:r>
          </w:p>
        </w:tc>
      </w:tr>
      <w:tr w:rsidR="003A2A88" w:rsidRPr="003A2A88" w14:paraId="48BA4455" w14:textId="77777777" w:rsidTr="00555121">
        <w:tc>
          <w:tcPr>
            <w:tcW w:w="3385" w:type="dxa"/>
          </w:tcPr>
          <w:p w14:paraId="4F431525" w14:textId="77777777" w:rsidR="003A2A88" w:rsidRPr="003A2A88" w:rsidRDefault="003A2A88" w:rsidP="00E75839">
            <w:r w:rsidRPr="003A2A88">
              <w:t xml:space="preserve">Отсутствие условий доступности, позволяющих инвалидам получать услуги наравне с другими: </w:t>
            </w:r>
          </w:p>
          <w:p w14:paraId="5B8F0B13" w14:textId="77777777" w:rsidR="003A2A88" w:rsidRPr="003A2A88" w:rsidRDefault="003A2A88" w:rsidP="00E75839">
            <w:pPr>
              <w:rPr>
                <w:iCs/>
              </w:rPr>
            </w:pPr>
            <w:r w:rsidRPr="003A2A88"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3532" w:type="dxa"/>
          </w:tcPr>
          <w:p w14:paraId="19A8C18E" w14:textId="77777777" w:rsidR="003A2A88" w:rsidRPr="003A2A88" w:rsidRDefault="003A2A88" w:rsidP="00E75839">
            <w:r w:rsidRPr="003A2A88">
              <w:t xml:space="preserve">Обеспечить навигацию, способствующую ориентироваться инвалидам по слуху и зрению внутри здания </w:t>
            </w:r>
          </w:p>
        </w:tc>
        <w:tc>
          <w:tcPr>
            <w:tcW w:w="1714" w:type="dxa"/>
            <w:gridSpan w:val="2"/>
          </w:tcPr>
          <w:p w14:paraId="7A161C68" w14:textId="77777777" w:rsidR="003A2A88" w:rsidRPr="003A2A88" w:rsidRDefault="003A2A88" w:rsidP="00E75839">
            <w:r w:rsidRPr="003A2A88">
              <w:t>Ноябрь</w:t>
            </w:r>
          </w:p>
        </w:tc>
        <w:tc>
          <w:tcPr>
            <w:tcW w:w="1994" w:type="dxa"/>
            <w:gridSpan w:val="2"/>
          </w:tcPr>
          <w:p w14:paraId="3D4CA7FC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40D53F18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4FE25FAC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3A7D2F2A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6F872463" w14:textId="77777777" w:rsidR="003A2A88" w:rsidRPr="003A2A88" w:rsidRDefault="003A2A88" w:rsidP="00E75839"/>
        </w:tc>
        <w:tc>
          <w:tcPr>
            <w:tcW w:w="1420" w:type="dxa"/>
          </w:tcPr>
          <w:p w14:paraId="2E8BEAC5" w14:textId="77777777" w:rsidR="003A2A88" w:rsidRPr="003A2A88" w:rsidRDefault="003A2A88" w:rsidP="00E75839"/>
        </w:tc>
      </w:tr>
      <w:tr w:rsidR="003A2A88" w:rsidRPr="003A2A88" w14:paraId="22B29786" w14:textId="77777777" w:rsidTr="00555121">
        <w:tc>
          <w:tcPr>
            <w:tcW w:w="3385" w:type="dxa"/>
          </w:tcPr>
          <w:p w14:paraId="2CDC56A2" w14:textId="77777777" w:rsidR="003A2A88" w:rsidRPr="003A2A88" w:rsidRDefault="003A2A88" w:rsidP="00E75839">
            <w:pPr>
              <w:pStyle w:val="ConsPlusNormal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A2A88">
              <w:rPr>
                <w:iCs/>
                <w:color w:val="000000" w:themeColor="text1"/>
                <w:sz w:val="24"/>
                <w:szCs w:val="24"/>
                <w:lang w:eastAsia="en-US"/>
              </w:rPr>
              <w:t>Отсутствие условий доступности, позволяющих инвалидам получать услуги наравне с другими:</w:t>
            </w:r>
          </w:p>
          <w:p w14:paraId="1BF451F5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532" w:type="dxa"/>
          </w:tcPr>
          <w:p w14:paraId="06F8D3F6" w14:textId="77777777" w:rsidR="003A2A88" w:rsidRPr="003A2A88" w:rsidRDefault="003A2A88" w:rsidP="00E75839">
            <w:r w:rsidRPr="003A2A88">
              <w:t>Обеспечить дублирование информации о наименовании организации и режиме работы знаками, выполненными рельефно-точечным шрифтом Брайля (на вывеске)</w:t>
            </w:r>
          </w:p>
        </w:tc>
        <w:tc>
          <w:tcPr>
            <w:tcW w:w="1714" w:type="dxa"/>
            <w:gridSpan w:val="2"/>
          </w:tcPr>
          <w:p w14:paraId="12E84170" w14:textId="77777777" w:rsidR="003A2A88" w:rsidRPr="003A2A88" w:rsidRDefault="003A2A88" w:rsidP="00E75839">
            <w:r w:rsidRPr="003A2A88">
              <w:t>Ноябрь</w:t>
            </w:r>
          </w:p>
        </w:tc>
        <w:tc>
          <w:tcPr>
            <w:tcW w:w="1994" w:type="dxa"/>
            <w:gridSpan w:val="2"/>
          </w:tcPr>
          <w:p w14:paraId="73231A96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24BFCF79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6D872CD8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75D05D24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559225E3" w14:textId="77777777" w:rsidR="003A2A88" w:rsidRPr="003A2A88" w:rsidRDefault="003A2A88" w:rsidP="00E75839"/>
        </w:tc>
        <w:tc>
          <w:tcPr>
            <w:tcW w:w="1420" w:type="dxa"/>
          </w:tcPr>
          <w:p w14:paraId="62C46063" w14:textId="77777777" w:rsidR="003A2A88" w:rsidRPr="003A2A88" w:rsidRDefault="003A2A88" w:rsidP="00E75839"/>
        </w:tc>
      </w:tr>
      <w:tr w:rsidR="003A2A88" w:rsidRPr="003A2A88" w14:paraId="095A7DCE" w14:textId="77777777" w:rsidTr="00555121">
        <w:tc>
          <w:tcPr>
            <w:tcW w:w="3385" w:type="dxa"/>
          </w:tcPr>
          <w:p w14:paraId="386BB630" w14:textId="77777777" w:rsidR="003A2A88" w:rsidRPr="003A2A88" w:rsidRDefault="003A2A88" w:rsidP="00E75839">
            <w:pPr>
              <w:pStyle w:val="ConsPlusNormal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A2A88">
              <w:rPr>
                <w:iCs/>
                <w:color w:val="000000" w:themeColor="text1"/>
                <w:sz w:val="24"/>
                <w:szCs w:val="24"/>
                <w:lang w:eastAsia="en-US"/>
              </w:rPr>
              <w:t>Отсутствие условий доступности, позволяющих инвалидам получать услуги наравне с другими:</w:t>
            </w:r>
          </w:p>
          <w:p w14:paraId="1739265B" w14:textId="77777777" w:rsidR="003A2A88" w:rsidRPr="003A2A88" w:rsidRDefault="003A2A88" w:rsidP="00E75839">
            <w:pPr>
              <w:rPr>
                <w:iCs/>
              </w:rPr>
            </w:pPr>
            <w:r w:rsidRPr="003A2A88">
              <w:rPr>
                <w:iCs/>
                <w:lang w:eastAsia="en-US"/>
              </w:rPr>
              <w:t xml:space="preserve">- возможность предоставления инвалидам по слуху (слуху и </w:t>
            </w:r>
            <w:r w:rsidRPr="003A2A88">
              <w:rPr>
                <w:iCs/>
                <w:lang w:eastAsia="en-US"/>
              </w:rPr>
              <w:lastRenderedPageBreak/>
              <w:t>зрению) услуг сурдопереводчика (</w:t>
            </w:r>
            <w:proofErr w:type="spellStart"/>
            <w:r w:rsidRPr="003A2A88">
              <w:rPr>
                <w:iCs/>
                <w:lang w:eastAsia="en-US"/>
              </w:rPr>
              <w:t>тифлосурдопереводчика</w:t>
            </w:r>
            <w:proofErr w:type="spellEnd"/>
            <w:r w:rsidRPr="003A2A88">
              <w:rPr>
                <w:iCs/>
                <w:lang w:eastAsia="en-US"/>
              </w:rPr>
              <w:t>)</w:t>
            </w:r>
            <w:r w:rsidRPr="003A2A88">
              <w:rPr>
                <w:iCs/>
              </w:rPr>
              <w:t xml:space="preserve"> </w:t>
            </w:r>
          </w:p>
        </w:tc>
        <w:tc>
          <w:tcPr>
            <w:tcW w:w="3532" w:type="dxa"/>
          </w:tcPr>
          <w:p w14:paraId="06813F83" w14:textId="77777777" w:rsidR="003A2A88" w:rsidRPr="003A2A88" w:rsidRDefault="003A2A88" w:rsidP="00E75839">
            <w:r w:rsidRPr="003A2A88">
              <w:lastRenderedPageBreak/>
              <w:t xml:space="preserve">Обеспечить предварительную договоренность с соответствующей организацией / физическим лицом на предоставление </w:t>
            </w:r>
            <w:r w:rsidRPr="003A2A88">
              <w:rPr>
                <w:lang w:eastAsia="en-US"/>
              </w:rPr>
              <w:t xml:space="preserve">инвалидам по слуху (слуху и зрению) услуг </w:t>
            </w:r>
            <w:r w:rsidRPr="003A2A88">
              <w:rPr>
                <w:lang w:eastAsia="en-US"/>
              </w:rPr>
              <w:lastRenderedPageBreak/>
              <w:t>сурдопереводчика (</w:t>
            </w:r>
            <w:proofErr w:type="spellStart"/>
            <w:r w:rsidRPr="003A2A88">
              <w:rPr>
                <w:lang w:eastAsia="en-US"/>
              </w:rPr>
              <w:t>тифлосурдопереводчика</w:t>
            </w:r>
            <w:proofErr w:type="spellEnd"/>
            <w:r w:rsidRPr="003A2A88">
              <w:rPr>
                <w:lang w:eastAsia="en-US"/>
              </w:rPr>
              <w:t>) в случае необходимости</w:t>
            </w:r>
          </w:p>
        </w:tc>
        <w:tc>
          <w:tcPr>
            <w:tcW w:w="1714" w:type="dxa"/>
            <w:gridSpan w:val="2"/>
          </w:tcPr>
          <w:p w14:paraId="276E3EE3" w14:textId="77777777" w:rsidR="003A2A88" w:rsidRPr="003A2A88" w:rsidRDefault="003A2A88" w:rsidP="00E75839">
            <w:r w:rsidRPr="003A2A88">
              <w:lastRenderedPageBreak/>
              <w:t xml:space="preserve">Октябрь </w:t>
            </w:r>
          </w:p>
        </w:tc>
        <w:tc>
          <w:tcPr>
            <w:tcW w:w="1994" w:type="dxa"/>
            <w:gridSpan w:val="2"/>
          </w:tcPr>
          <w:p w14:paraId="4B6F4A14" w14:textId="77777777" w:rsidR="003A2A88" w:rsidRPr="003A2A88" w:rsidRDefault="003A2A88" w:rsidP="00E75839">
            <w:proofErr w:type="spellStart"/>
            <w:r w:rsidRPr="003A2A88">
              <w:t>Потолицына</w:t>
            </w:r>
            <w:proofErr w:type="spellEnd"/>
            <w:r w:rsidRPr="003A2A88">
              <w:t xml:space="preserve"> Анна </w:t>
            </w:r>
          </w:p>
          <w:p w14:paraId="0779C347" w14:textId="77777777" w:rsidR="003A2A88" w:rsidRPr="003A2A88" w:rsidRDefault="003A2A88" w:rsidP="00E75839">
            <w:r w:rsidRPr="003A2A88">
              <w:t xml:space="preserve">Владимировна, </w:t>
            </w:r>
          </w:p>
          <w:p w14:paraId="65451E62" w14:textId="77777777" w:rsidR="003A2A88" w:rsidRPr="003A2A88" w:rsidRDefault="003A2A88" w:rsidP="00E75839">
            <w:r w:rsidRPr="003A2A88">
              <w:t xml:space="preserve">специалист по социальной </w:t>
            </w:r>
          </w:p>
          <w:p w14:paraId="27AB7A28" w14:textId="77777777" w:rsidR="003A2A88" w:rsidRPr="003A2A88" w:rsidRDefault="003A2A88" w:rsidP="00E75839">
            <w:r w:rsidRPr="003A2A88">
              <w:t>работе</w:t>
            </w:r>
          </w:p>
        </w:tc>
        <w:tc>
          <w:tcPr>
            <w:tcW w:w="2839" w:type="dxa"/>
          </w:tcPr>
          <w:p w14:paraId="787A213A" w14:textId="77777777" w:rsidR="003A2A88" w:rsidRPr="003A2A88" w:rsidRDefault="003A2A88" w:rsidP="00E75839"/>
        </w:tc>
        <w:tc>
          <w:tcPr>
            <w:tcW w:w="1420" w:type="dxa"/>
          </w:tcPr>
          <w:p w14:paraId="00599FF7" w14:textId="77777777" w:rsidR="003A2A88" w:rsidRPr="003A2A88" w:rsidRDefault="003A2A88" w:rsidP="00E75839"/>
        </w:tc>
      </w:tr>
      <w:tr w:rsidR="003A2A88" w:rsidRPr="003A2A88" w14:paraId="0A909B9B" w14:textId="77777777" w:rsidTr="00555121">
        <w:tc>
          <w:tcPr>
            <w:tcW w:w="14884" w:type="dxa"/>
            <w:gridSpan w:val="8"/>
            <w:hideMark/>
          </w:tcPr>
          <w:p w14:paraId="6F990EB8" w14:textId="77777777" w:rsidR="003A2A88" w:rsidRPr="003A2A88" w:rsidRDefault="003A2A88" w:rsidP="00555121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IV. Доброжелательность, вежливость работников организации или федерального учреждения</w:t>
            </w:r>
          </w:p>
          <w:p w14:paraId="5DD68A9D" w14:textId="77777777" w:rsidR="003A2A88" w:rsidRPr="003A2A88" w:rsidRDefault="003A2A88" w:rsidP="00555121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медико-социальной экспертизы</w:t>
            </w:r>
          </w:p>
        </w:tc>
      </w:tr>
      <w:tr w:rsidR="003A2A88" w:rsidRPr="003A2A88" w14:paraId="163EDB32" w14:textId="77777777" w:rsidTr="00555121">
        <w:tc>
          <w:tcPr>
            <w:tcW w:w="3385" w:type="dxa"/>
          </w:tcPr>
          <w:p w14:paraId="68AE325E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highlight w:val="yellow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32" w:type="dxa"/>
          </w:tcPr>
          <w:p w14:paraId="7DCF2EAA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</w:t>
            </w:r>
          </w:p>
        </w:tc>
        <w:tc>
          <w:tcPr>
            <w:tcW w:w="1722" w:type="dxa"/>
            <w:gridSpan w:val="3"/>
          </w:tcPr>
          <w:p w14:paraId="103E2CE4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6" w:type="dxa"/>
          </w:tcPr>
          <w:p w14:paraId="3C4CE77E" w14:textId="77777777" w:rsidR="003A2A88" w:rsidRPr="003A2A88" w:rsidRDefault="003A2A88" w:rsidP="00E75839">
            <w:r w:rsidRPr="003A2A88">
              <w:t xml:space="preserve">Тумаева </w:t>
            </w:r>
          </w:p>
          <w:p w14:paraId="6D599D3E" w14:textId="77777777" w:rsidR="003A2A88" w:rsidRPr="003A2A88" w:rsidRDefault="003A2A88" w:rsidP="00E75839">
            <w:pPr>
              <w:pStyle w:val="ConsPlusNormal"/>
              <w:rPr>
                <w:sz w:val="24"/>
                <w:szCs w:val="24"/>
                <w:highlight w:val="yellow"/>
                <w:lang w:eastAsia="en-US"/>
              </w:rPr>
            </w:pPr>
            <w:r w:rsidRPr="003A2A88">
              <w:rPr>
                <w:sz w:val="24"/>
                <w:szCs w:val="24"/>
              </w:rPr>
              <w:t>Светлана Александровна, директор</w:t>
            </w:r>
          </w:p>
        </w:tc>
        <w:tc>
          <w:tcPr>
            <w:tcW w:w="2839" w:type="dxa"/>
          </w:tcPr>
          <w:p w14:paraId="21F256E0" w14:textId="37B70B4D" w:rsidR="003A2A88" w:rsidRPr="003A2A88" w:rsidRDefault="00531407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 дополнительный </w:t>
            </w:r>
            <w:r w:rsidRPr="003A2A88">
              <w:rPr>
                <w:sz w:val="24"/>
                <w:szCs w:val="24"/>
                <w:lang w:eastAsia="en-US"/>
              </w:rPr>
              <w:t>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</w:t>
            </w:r>
          </w:p>
        </w:tc>
        <w:tc>
          <w:tcPr>
            <w:tcW w:w="1420" w:type="dxa"/>
          </w:tcPr>
          <w:p w14:paraId="68FB92E2" w14:textId="2A764CA6" w:rsidR="003A2A88" w:rsidRPr="003A2A88" w:rsidRDefault="00531407" w:rsidP="00E75839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A2A88" w:rsidRPr="003A2A88" w14:paraId="34CA2540" w14:textId="77777777" w:rsidTr="00555121">
        <w:tc>
          <w:tcPr>
            <w:tcW w:w="14884" w:type="dxa"/>
            <w:gridSpan w:val="8"/>
            <w:hideMark/>
          </w:tcPr>
          <w:p w14:paraId="046BC0A5" w14:textId="77777777" w:rsidR="003A2A88" w:rsidRPr="003A2A88" w:rsidRDefault="003A2A88" w:rsidP="00555121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V. Удовлетворенность условиями оказания услуг</w:t>
            </w:r>
          </w:p>
        </w:tc>
      </w:tr>
      <w:tr w:rsidR="003A2A88" w:rsidRPr="003A2A88" w14:paraId="755D4B90" w14:textId="77777777" w:rsidTr="00555121">
        <w:tc>
          <w:tcPr>
            <w:tcW w:w="3385" w:type="dxa"/>
          </w:tcPr>
          <w:p w14:paraId="4A03E1A4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A2A88">
              <w:rPr>
                <w:sz w:val="24"/>
                <w:szCs w:val="24"/>
                <w:lang w:eastAsia="en-US"/>
              </w:rPr>
              <w:t>Недостатки не выявлены</w:t>
            </w:r>
          </w:p>
        </w:tc>
        <w:tc>
          <w:tcPr>
            <w:tcW w:w="3532" w:type="dxa"/>
          </w:tcPr>
          <w:p w14:paraId="11F41ECE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gridSpan w:val="3"/>
          </w:tcPr>
          <w:p w14:paraId="5D4E9096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2A0DBCD6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14:paraId="6C121842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14:paraId="0D3996DD" w14:textId="77777777" w:rsidR="003A2A88" w:rsidRPr="003A2A88" w:rsidRDefault="003A2A88" w:rsidP="0055512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600CA8A" w14:textId="2BACD58C" w:rsidR="000A302C" w:rsidRDefault="000A302C" w:rsidP="000A302C">
      <w:pPr>
        <w:jc w:val="both"/>
        <w:rPr>
          <w:b/>
        </w:rPr>
      </w:pPr>
    </w:p>
    <w:p w14:paraId="20892A9C" w14:textId="77777777" w:rsidR="003A2A88" w:rsidRDefault="003A2A88" w:rsidP="000A302C">
      <w:pPr>
        <w:jc w:val="both"/>
        <w:rPr>
          <w:b/>
        </w:rPr>
      </w:pPr>
    </w:p>
    <w:p w14:paraId="6423BC49" w14:textId="77777777" w:rsidR="00063358" w:rsidRPr="00B54DD2" w:rsidRDefault="00063358" w:rsidP="00063358">
      <w:pPr>
        <w:jc w:val="center"/>
        <w:rPr>
          <w:sz w:val="28"/>
          <w:szCs w:val="28"/>
          <w:lang w:eastAsia="ru-RU"/>
        </w:rPr>
      </w:pPr>
    </w:p>
    <w:p w14:paraId="5C940A5A" w14:textId="77777777" w:rsidR="00127924" w:rsidRPr="000A302C" w:rsidRDefault="00127924" w:rsidP="000A302C">
      <w:pPr>
        <w:jc w:val="both"/>
        <w:rPr>
          <w:b/>
        </w:rPr>
      </w:pPr>
    </w:p>
    <w:sectPr w:rsidR="00127924" w:rsidRPr="000A302C" w:rsidSect="00A62A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0AA"/>
    <w:multiLevelType w:val="hybridMultilevel"/>
    <w:tmpl w:val="51406A56"/>
    <w:lvl w:ilvl="0" w:tplc="8A80CD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FBA"/>
    <w:multiLevelType w:val="hybridMultilevel"/>
    <w:tmpl w:val="A0B6F274"/>
    <w:lvl w:ilvl="0" w:tplc="8A80CD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22AF"/>
    <w:multiLevelType w:val="hybridMultilevel"/>
    <w:tmpl w:val="8D6E54E8"/>
    <w:lvl w:ilvl="0" w:tplc="8A80CD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3E2B"/>
    <w:multiLevelType w:val="hybridMultilevel"/>
    <w:tmpl w:val="1D72FE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4F60"/>
    <w:multiLevelType w:val="hybridMultilevel"/>
    <w:tmpl w:val="B0C6395A"/>
    <w:lvl w:ilvl="0" w:tplc="8A80CD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AD0"/>
    <w:rsid w:val="00063358"/>
    <w:rsid w:val="000A13AA"/>
    <w:rsid w:val="000A302C"/>
    <w:rsid w:val="000C067E"/>
    <w:rsid w:val="00127924"/>
    <w:rsid w:val="002A3B68"/>
    <w:rsid w:val="003A2A88"/>
    <w:rsid w:val="00531407"/>
    <w:rsid w:val="007A35C2"/>
    <w:rsid w:val="007F1CB7"/>
    <w:rsid w:val="008773B1"/>
    <w:rsid w:val="00A62AD0"/>
    <w:rsid w:val="00AF50AD"/>
    <w:rsid w:val="00B362AE"/>
    <w:rsid w:val="00B7751E"/>
    <w:rsid w:val="00BA0D16"/>
    <w:rsid w:val="00E41E2C"/>
    <w:rsid w:val="00E45AC0"/>
    <w:rsid w:val="00E75839"/>
    <w:rsid w:val="00E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3772"/>
  <w15:docId w15:val="{F544E740-BD04-4F11-981E-D29EC16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302C"/>
    <w:pPr>
      <w:ind w:left="720"/>
      <w:contextualSpacing/>
    </w:pPr>
  </w:style>
  <w:style w:type="paragraph" w:styleId="a5">
    <w:name w:val="No Spacing"/>
    <w:uiPriority w:val="1"/>
    <w:qFormat/>
    <w:rsid w:val="0006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2021-04-30T06:57:00Z</cp:lastPrinted>
  <dcterms:created xsi:type="dcterms:W3CDTF">2020-11-15T15:05:00Z</dcterms:created>
  <dcterms:modified xsi:type="dcterms:W3CDTF">2021-04-30T07:19:00Z</dcterms:modified>
</cp:coreProperties>
</file>